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Bartender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Bartender position at [Company Name]. I have been bartending for five years and have a wealth of experience in the industry.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highly skilled in both craft and classic cocktails, as well as general bar knowledge. I have a real passion for making drinks and I always strive to exceed the standards in my work. I am also passionate about hospitality, ensuring my guests feel welcome and enjoy their experience. I take pride in working in a timely manner, while not compromising on the quality of service.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the ability to work independent or as part of a team and I am comfortable with a fast- paced environment. I am confident in my communication and problem- solving abilities, and I am able to handle difficult situations with respect and professionalism. I am also flexible to accommodate changes in schedules, as needed.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necessary skills and experience to make an immediate and valuable contribution to your team. I am eager to share my knowledge and skills and to learn from seasoned professionals. I am confident I will be a great asset to [Company Name].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AMUW2mXPTmlC4SNp/negn5v08808P6wP2mZPhefi9YM1UXZ/gpu4saROfDtHYk8vycZM9knxOx7iQwJhC02Zm1bIsMDRQdqGEk0hLU4YZiD8nACioxVSPLE=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