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rFonts w:ascii="Arial" w:cs="Arial" w:eastAsia="Arial" w:hAnsi="Arial"/>
          <w:b w:val="1"/>
          <w:color w:val="333333"/>
          <w:sz w:val="36"/>
          <w:szCs w:val="3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Julie Andrews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36"/>
          <w:szCs w:val="36"/>
          <w:rtl w:val="0"/>
        </w:rPr>
        <w:t xml:space="preserve">Master Electrician</w:t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color w:val="353744"/>
        </w:rPr>
      </w:pPr>
      <w:r w:rsidDel="00000000" w:rsidR="00000000" w:rsidRPr="00000000">
        <w:rPr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Master Electrician position that your company recently posted. With over 10 years of experience as an electrician, I believe I am an excellent candidate for this job. My experience includes all aspects of residential, commercial, and industrial electrical work, including installation, maintenance, troubleshooting, and repair.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a long history of successfully completing projects on time and within budget. I understand the importance of safety, and I maintain a clean and organized work area. My attention to detail and my commitment to safety have helped me develop a strong reputation within the industry.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a deep knowledge of the National Electrical Code, and I stay up to date on changes and new technologies. I understand the importance of customer service, and I have the ability to work with a wide variety of people. I am a team player who enjoys working collaboratively to achieve a common goal.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confident that I have the qualifications and experience to be a successful Master Electrician. I would like to discuss my qualifications further and answer any questions you may have. Thank you for your time and consideration.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