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  <w:t xml:space="preserve">Marketing Writer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email@example.com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Marketing Writer with [Company name]. As a seasoned writer, I believe I am an ideal candidate for this role.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five years of experience in content and copywriting for marketing campaigns and initiatives. My portfolio includes writing for web copy, blog posts, press releases, and social media. I am able to understand and apply the latest marketing trends and best practices to create engaging, on- brand content.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have extensive experience working with cross- functional teams and have been successful in managing multiple projects with tight deadlines. I have also worked with clients in various industries, which has helped me develop a comprehensive understanding of different markets.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My ability to research and write quickly while remaining accurate and creative makes me a great asset to any marketing team. I have a strong passion for copywriting and marketing and am confident that my skills and experience would be an excellent addition to your team.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would love to discuss this role further and answer any questions you may have. I look forward to hearing from you.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Thank you for considering my application. I look forward to learning more about this position and am excited to discuss how I could be a valuable asset to your team.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57ba86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